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98DB" w14:textId="08BCB7FA" w:rsidR="00524AAA" w:rsidRPr="0065337E" w:rsidRDefault="00C96C0B" w:rsidP="00357B74">
      <w:pPr>
        <w:spacing w:line="276" w:lineRule="auto"/>
        <w:jc w:val="center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noProof/>
          <w:sz w:val="24"/>
          <w:szCs w:val="24"/>
          <w:lang w:eastAsia="uk-UA"/>
        </w:rPr>
        <w:t>Акція</w:t>
      </w:r>
      <w:r w:rsidR="00330F20" w:rsidRPr="0065337E">
        <w:rPr>
          <w:rFonts w:ascii="Gotham Pro" w:hAnsi="Gotham Pro" w:cs="Gotham Pro"/>
          <w:b/>
          <w:noProof/>
          <w:sz w:val="24"/>
          <w:szCs w:val="24"/>
          <w:lang w:eastAsia="uk-UA"/>
        </w:rPr>
        <w:t xml:space="preserve"> </w:t>
      </w:r>
      <w:r w:rsidR="00B14508" w:rsidRPr="0065337E">
        <w:rPr>
          <w:rFonts w:ascii="Gotham Pro" w:hAnsi="Gotham Pro" w:cs="Gotham Pro"/>
          <w:b/>
          <w:noProof/>
          <w:sz w:val="24"/>
          <w:szCs w:val="24"/>
          <w:lang w:eastAsia="uk-UA"/>
        </w:rPr>
        <w:t>«</w:t>
      </w:r>
      <w:bookmarkStart w:id="0" w:name="_Hlk214980929"/>
      <w:r w:rsidR="00E61FE4">
        <w:rPr>
          <w:rFonts w:ascii="Gotham Pro" w:hAnsi="Gotham Pro" w:cs="Gotham Pro"/>
          <w:b/>
          <w:noProof/>
          <w:sz w:val="24"/>
          <w:szCs w:val="24"/>
          <w:lang w:eastAsia="uk-UA"/>
        </w:rPr>
        <w:t>3</w:t>
      </w:r>
      <w:r w:rsidR="00F20D45">
        <w:rPr>
          <w:rFonts w:ascii="Gotham Pro" w:hAnsi="Gotham Pro" w:cs="Gotham Pro"/>
          <w:b/>
          <w:noProof/>
          <w:sz w:val="24"/>
          <w:szCs w:val="24"/>
          <w:lang w:eastAsia="uk-UA"/>
        </w:rPr>
        <w:t xml:space="preserve"> ПП Комбо</w:t>
      </w:r>
      <w:r w:rsidR="00B14508" w:rsidRPr="0065337E">
        <w:rPr>
          <w:rFonts w:ascii="Gotham Pro" w:hAnsi="Gotham Pro" w:cs="Gotham Pro"/>
          <w:b/>
          <w:noProof/>
          <w:sz w:val="24"/>
          <w:szCs w:val="24"/>
          <w:lang w:eastAsia="uk-UA"/>
        </w:rPr>
        <w:t xml:space="preserve">» </w:t>
      </w:r>
      <w:bookmarkEnd w:id="0"/>
      <w:r w:rsidR="00E61FE4" w:rsidRPr="00E61FE4">
        <w:rPr>
          <w:rFonts w:ascii="Gotham Pro" w:hAnsi="Gotham Pro" w:cs="Gotham Pro"/>
          <w:b/>
          <w:noProof/>
          <w:sz w:val="24"/>
          <w:szCs w:val="24"/>
          <w:lang w:eastAsia="uk-UA"/>
        </w:rPr>
        <w:t>16.02.-08.03.2026</w:t>
      </w:r>
      <w:r w:rsidR="000F03A9" w:rsidRPr="0065337E">
        <w:rPr>
          <w:rFonts w:ascii="Gotham Pro" w:hAnsi="Gotham Pro" w:cs="Gotham Pro"/>
          <w:b/>
          <w:noProof/>
          <w:sz w:val="24"/>
          <w:szCs w:val="24"/>
          <w:lang w:eastAsia="uk-UA"/>
        </w:rPr>
        <w:br/>
      </w:r>
      <w:r w:rsidR="00BC5B8E" w:rsidRPr="0065337E">
        <w:rPr>
          <w:rFonts w:ascii="Gotham Pro" w:hAnsi="Gotham Pro" w:cs="Gotham Pro"/>
          <w:b/>
          <w:sz w:val="24"/>
          <w:szCs w:val="24"/>
        </w:rPr>
        <w:t>Магазини-учасники</w:t>
      </w:r>
      <w:r w:rsidR="00BC5B8E" w:rsidRPr="0065337E">
        <w:rPr>
          <w:rFonts w:ascii="Gotham Pro" w:hAnsi="Gotham Pro" w:cs="Gotham Pro"/>
          <w:sz w:val="24"/>
          <w:szCs w:val="24"/>
        </w:rPr>
        <w:t xml:space="preserve"> – </w:t>
      </w:r>
      <w:r w:rsidR="00524AAA" w:rsidRPr="0065337E">
        <w:rPr>
          <w:rFonts w:ascii="Gotham Pro" w:hAnsi="Gotham Pro" w:cs="Gotham Pro"/>
          <w:sz w:val="24"/>
          <w:szCs w:val="24"/>
        </w:rPr>
        <w:t xml:space="preserve">всі </w:t>
      </w:r>
      <w:r w:rsidR="00CC48E3" w:rsidRPr="0065337E">
        <w:rPr>
          <w:rFonts w:ascii="Gotham Pro" w:hAnsi="Gotham Pro" w:cs="Gotham Pro"/>
          <w:sz w:val="24"/>
          <w:szCs w:val="24"/>
        </w:rPr>
        <w:t xml:space="preserve">магазини </w:t>
      </w:r>
      <w:r w:rsidR="00E5630A" w:rsidRPr="0065337E">
        <w:rPr>
          <w:rFonts w:ascii="Gotham Pro" w:hAnsi="Gotham Pro" w:cs="Gotham Pro"/>
          <w:sz w:val="24"/>
          <w:szCs w:val="24"/>
        </w:rPr>
        <w:t>мережі</w:t>
      </w:r>
    </w:p>
    <w:p w14:paraId="23D58250" w14:textId="4D3F8D22" w:rsidR="00E5630A" w:rsidRPr="0065337E" w:rsidRDefault="00BC5B8E" w:rsidP="00357B74">
      <w:pPr>
        <w:spacing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Анонс</w:t>
      </w:r>
      <w:r w:rsidRPr="0065337E">
        <w:rPr>
          <w:rFonts w:ascii="Gotham Pro" w:hAnsi="Gotham Pro" w:cs="Gotham Pro"/>
          <w:sz w:val="24"/>
          <w:szCs w:val="24"/>
        </w:rPr>
        <w:t xml:space="preserve">: </w:t>
      </w:r>
      <w:r w:rsidR="00E5630A" w:rsidRPr="0065337E">
        <w:rPr>
          <w:rFonts w:ascii="Gotham Pro" w:hAnsi="Gotham Pro" w:cs="Gotham Pro"/>
          <w:sz w:val="24"/>
          <w:szCs w:val="24"/>
        </w:rPr>
        <w:t>плакати формату</w:t>
      </w:r>
      <w:r w:rsidR="0035668E" w:rsidRPr="0065337E">
        <w:rPr>
          <w:rFonts w:ascii="Gotham Pro" w:hAnsi="Gotham Pro" w:cs="Gotham Pro"/>
          <w:sz w:val="24"/>
          <w:szCs w:val="24"/>
        </w:rPr>
        <w:t xml:space="preserve"> А1,А2 та</w:t>
      </w:r>
      <w:r w:rsidR="00B01371" w:rsidRPr="0065337E">
        <w:rPr>
          <w:rFonts w:ascii="Gotham Pro" w:hAnsi="Gotham Pro" w:cs="Gotham Pro"/>
          <w:sz w:val="24"/>
          <w:szCs w:val="24"/>
        </w:rPr>
        <w:t xml:space="preserve"> </w:t>
      </w:r>
      <w:r w:rsidR="00E5630A" w:rsidRPr="0065337E">
        <w:rPr>
          <w:rFonts w:ascii="Gotham Pro" w:hAnsi="Gotham Pro" w:cs="Gotham Pro"/>
          <w:sz w:val="24"/>
          <w:szCs w:val="24"/>
        </w:rPr>
        <w:t xml:space="preserve">А4 у рамках на ніжках, </w:t>
      </w:r>
      <w:proofErr w:type="spellStart"/>
      <w:r w:rsidR="00E5630A" w:rsidRPr="0065337E">
        <w:rPr>
          <w:rFonts w:ascii="Gotham Pro" w:hAnsi="Gotham Pro" w:cs="Gotham Pro"/>
          <w:sz w:val="24"/>
          <w:szCs w:val="24"/>
        </w:rPr>
        <w:t>таргетована</w:t>
      </w:r>
      <w:proofErr w:type="spellEnd"/>
      <w:r w:rsidR="00E5630A" w:rsidRPr="0065337E">
        <w:rPr>
          <w:rFonts w:ascii="Gotham Pro" w:hAnsi="Gotham Pro" w:cs="Gotham Pro"/>
          <w:sz w:val="24"/>
          <w:szCs w:val="24"/>
        </w:rPr>
        <w:t xml:space="preserve"> реклама у соціальних мережах, </w:t>
      </w:r>
      <w:proofErr w:type="spellStart"/>
      <w:r w:rsidR="00E5630A" w:rsidRPr="0065337E">
        <w:rPr>
          <w:rFonts w:ascii="Gotham Pro" w:hAnsi="Gotham Pro" w:cs="Gotham Pro"/>
          <w:sz w:val="24"/>
          <w:szCs w:val="24"/>
        </w:rPr>
        <w:t>вайбер</w:t>
      </w:r>
      <w:proofErr w:type="spellEnd"/>
      <w:r w:rsidR="00E5630A" w:rsidRPr="0065337E">
        <w:rPr>
          <w:rFonts w:ascii="Gotham Pro" w:hAnsi="Gotham Pro" w:cs="Gotham Pro"/>
          <w:sz w:val="24"/>
          <w:szCs w:val="24"/>
        </w:rPr>
        <w:t xml:space="preserve"> розсилки, реклама </w:t>
      </w:r>
      <w:r w:rsidR="00357B74" w:rsidRPr="0065337E">
        <w:rPr>
          <w:rFonts w:ascii="Gotham Pro" w:hAnsi="Gotham Pro" w:cs="Gotham Pro"/>
          <w:sz w:val="24"/>
          <w:szCs w:val="24"/>
        </w:rPr>
        <w:t xml:space="preserve">на </w:t>
      </w:r>
      <w:r w:rsidR="00E5630A" w:rsidRPr="0065337E">
        <w:rPr>
          <w:rFonts w:ascii="Gotham Pro" w:hAnsi="Gotham Pro" w:cs="Gotham Pro"/>
          <w:sz w:val="24"/>
          <w:szCs w:val="24"/>
        </w:rPr>
        <w:t>внутрішньому радіо</w:t>
      </w:r>
      <w:r w:rsidR="007D3141" w:rsidRPr="0065337E">
        <w:rPr>
          <w:rFonts w:ascii="Gotham Pro" w:hAnsi="Gotham Pro" w:cs="Gotham Pro"/>
          <w:sz w:val="24"/>
          <w:szCs w:val="24"/>
        </w:rPr>
        <w:t>.</w:t>
      </w:r>
      <w:r w:rsidR="00E46876" w:rsidRPr="0065337E">
        <w:rPr>
          <w:rFonts w:ascii="Gotham Pro" w:hAnsi="Gotham Pro" w:cs="Gotham Pro"/>
          <w:sz w:val="24"/>
          <w:szCs w:val="24"/>
        </w:rPr>
        <w:t xml:space="preserve"> </w:t>
      </w:r>
    </w:p>
    <w:p w14:paraId="47001E10" w14:textId="5CFC6A22" w:rsidR="006A50E9" w:rsidRPr="0065337E" w:rsidRDefault="00ED2BC0" w:rsidP="00357B74">
      <w:pPr>
        <w:spacing w:after="0" w:line="276" w:lineRule="auto"/>
        <w:rPr>
          <w:rFonts w:ascii="Gotham Pro" w:hAnsi="Gotham Pro" w:cs="Gotham Pro"/>
          <w:sz w:val="24"/>
          <w:szCs w:val="24"/>
          <w:lang w:val="ru-RU"/>
        </w:rPr>
      </w:pPr>
      <w:bookmarkStart w:id="1" w:name="_Hlk211936491"/>
      <w:r w:rsidRPr="0065337E">
        <w:rPr>
          <w:rFonts w:ascii="Gotham Pro" w:hAnsi="Gotham Pro" w:cs="Gotham Pro"/>
          <w:b/>
          <w:sz w:val="24"/>
          <w:szCs w:val="24"/>
        </w:rPr>
        <w:t>Товари</w:t>
      </w:r>
      <w:r w:rsidR="00672BE4" w:rsidRPr="0065337E">
        <w:rPr>
          <w:rFonts w:ascii="Gotham Pro" w:hAnsi="Gotham Pro" w:cs="Gotham Pro"/>
          <w:b/>
          <w:sz w:val="24"/>
          <w:szCs w:val="24"/>
        </w:rPr>
        <w:t xml:space="preserve">, які </w:t>
      </w:r>
      <w:r w:rsidR="00E5630A" w:rsidRPr="0065337E">
        <w:rPr>
          <w:rFonts w:ascii="Gotham Pro" w:hAnsi="Gotham Pro" w:cs="Gotham Pro"/>
          <w:b/>
          <w:sz w:val="24"/>
          <w:szCs w:val="24"/>
        </w:rPr>
        <w:t xml:space="preserve">приймають участь у </w:t>
      </w:r>
      <w:r w:rsidR="00402E32">
        <w:rPr>
          <w:rFonts w:ascii="Gotham Pro" w:hAnsi="Gotham Pro" w:cs="Gotham Pro"/>
          <w:b/>
          <w:sz w:val="24"/>
          <w:szCs w:val="24"/>
        </w:rPr>
        <w:t>акції</w:t>
      </w:r>
      <w:r w:rsidR="005460D3" w:rsidRPr="0065337E">
        <w:rPr>
          <w:rFonts w:ascii="Gotham Pro" w:hAnsi="Gotham Pro" w:cs="Gotham Pro"/>
          <w:b/>
          <w:sz w:val="24"/>
          <w:szCs w:val="24"/>
        </w:rPr>
        <w:t xml:space="preserve"> </w:t>
      </w:r>
      <w:r w:rsidR="005460D3" w:rsidRPr="0065337E">
        <w:rPr>
          <w:rFonts w:ascii="Gotham Pro" w:hAnsi="Gotham Pro" w:cs="Gotham Pro"/>
          <w:b/>
          <w:sz w:val="24"/>
          <w:szCs w:val="24"/>
        </w:rPr>
        <w:br/>
      </w:r>
      <w:proofErr w:type="spellStart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Їх</w:t>
      </w:r>
      <w:proofErr w:type="spellEnd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</w:t>
      </w:r>
      <w:proofErr w:type="spellStart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потрібно</w:t>
      </w:r>
      <w:proofErr w:type="spellEnd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</w:t>
      </w:r>
      <w:proofErr w:type="spellStart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виділити</w:t>
      </w:r>
      <w:proofErr w:type="spellEnd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</w:t>
      </w:r>
      <w:proofErr w:type="spellStart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підціннико</w:t>
      </w:r>
      <w:r w:rsidR="006A76DB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м</w:t>
      </w:r>
      <w:proofErr w:type="spellEnd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</w:t>
      </w:r>
      <w:r w:rsidR="00F20D45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Комбо</w:t>
      </w:r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на </w:t>
      </w:r>
      <w:proofErr w:type="spellStart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акційному</w:t>
      </w:r>
      <w:proofErr w:type="spellEnd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</w:t>
      </w:r>
      <w:proofErr w:type="spellStart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стелажі</w:t>
      </w:r>
      <w:proofErr w:type="spellEnd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та у </w:t>
      </w:r>
      <w:proofErr w:type="spellStart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місцях</w:t>
      </w:r>
      <w:proofErr w:type="spellEnd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продажу</w:t>
      </w:r>
    </w:p>
    <w:bookmarkEnd w:id="1"/>
    <w:p w14:paraId="70FE803C" w14:textId="77777777" w:rsidR="002D4EF3" w:rsidRDefault="002D4EF3" w:rsidP="00357B74">
      <w:pPr>
        <w:spacing w:after="0" w:line="276" w:lineRule="auto"/>
        <w:rPr>
          <w:rFonts w:ascii="Gotham Pro" w:hAnsi="Gotham Pro" w:cs="Gotham Pro"/>
          <w:sz w:val="24"/>
          <w:szCs w:val="24"/>
          <w:lang w:val="ru-RU"/>
        </w:rPr>
      </w:pPr>
    </w:p>
    <w:p w14:paraId="404AAA6F" w14:textId="77777777" w:rsidR="005A3506" w:rsidRDefault="005A3506" w:rsidP="00357B74">
      <w:pPr>
        <w:spacing w:after="0" w:line="276" w:lineRule="auto"/>
        <w:rPr>
          <w:rFonts w:ascii="Gotham Pro" w:hAnsi="Gotham Pro" w:cs="Gotham Pro"/>
          <w:sz w:val="24"/>
          <w:szCs w:val="24"/>
          <w:lang w:val="ru-RU"/>
        </w:rPr>
      </w:pPr>
    </w:p>
    <w:tbl>
      <w:tblPr>
        <w:tblW w:w="10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5013"/>
        <w:gridCol w:w="616"/>
        <w:gridCol w:w="616"/>
        <w:gridCol w:w="961"/>
        <w:gridCol w:w="1611"/>
      </w:tblGrid>
      <w:tr w:rsidR="005A3506" w:rsidRPr="005A3506" w14:paraId="4A1BD7AD" w14:textId="77777777" w:rsidTr="0052763C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71C6F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bookmarkStart w:id="2" w:name="_Hlk214981014"/>
            <w:r w:rsidRPr="005A3506">
              <w:rPr>
                <w:rFonts w:ascii="Gotham Pro" w:hAnsi="Gotham Pro" w:cs="Gotham Pro"/>
                <w:sz w:val="24"/>
                <w:szCs w:val="24"/>
              </w:rPr>
              <w:t>Штрих код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A7AAF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Номенклатура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536E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РЦ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A8438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АЦ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F2957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Знижка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1D602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Економія грн</w:t>
            </w:r>
          </w:p>
        </w:tc>
      </w:tr>
      <w:tr w:rsidR="00E61FE4" w:rsidRPr="005A3506" w14:paraId="1CBA7D9B" w14:textId="77777777" w:rsidTr="00AD66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DF698" w14:textId="19D929D3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5902169049263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9EA87" w14:textId="47BB5504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Bielenda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WATER BALANCE 50 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7178F" w14:textId="1FC719F4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F8C9C" w14:textId="668B6667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21755" w14:textId="2F86EA0E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-42%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60FD7" w14:textId="26687A3B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-129,6</w:t>
            </w:r>
          </w:p>
        </w:tc>
      </w:tr>
      <w:tr w:rsidR="00E61FE4" w:rsidRPr="005A3506" w14:paraId="434390CB" w14:textId="77777777" w:rsidTr="00AD66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15643" w14:textId="4561F191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5902169049300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70F99" w14:textId="2DE68B60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Гель д/вмив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Bielenda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WATER BALANCE 195 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E3075" w14:textId="7A108955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5C41B" w14:textId="06B826E7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12437" w14:textId="158BDC27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-42%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714BE" w14:textId="01892913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-129,6</w:t>
            </w:r>
          </w:p>
        </w:tc>
      </w:tr>
      <w:tr w:rsidR="00E61FE4" w:rsidRPr="005A3506" w14:paraId="4D9409C3" w14:textId="77777777" w:rsidTr="00AD66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6986F" w14:textId="5E653DFF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5902169055004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2A841" w14:textId="728B8CB8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Міцелярна вода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Bielenda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 MARINE CARE 400 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D757F" w14:textId="4DAA85F9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13F3D" w14:textId="06C4FBB8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3C02F" w14:textId="77FC669A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08751" w14:textId="77AB889E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-141,6</w:t>
            </w:r>
          </w:p>
        </w:tc>
      </w:tr>
      <w:tr w:rsidR="00E61FE4" w:rsidRPr="005A3506" w14:paraId="48DB5985" w14:textId="77777777" w:rsidTr="00AD66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767CA" w14:textId="77777777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58414" w14:textId="2CAA2161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економія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8C8FC" w14:textId="7740C909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975,5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33D99" w14:textId="7CC2C5CD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574,7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EC616" w14:textId="34AD4D0A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-41%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219FA" w14:textId="4EE37B3E" w:rsidR="00E61FE4" w:rsidRPr="005A3506" w:rsidRDefault="00E61FE4" w:rsidP="00E61FE4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-400,8</w:t>
            </w:r>
          </w:p>
        </w:tc>
      </w:tr>
      <w:bookmarkEnd w:id="2"/>
    </w:tbl>
    <w:p w14:paraId="47386D13" w14:textId="77777777" w:rsidR="005A3506" w:rsidRPr="0065337E" w:rsidRDefault="005A3506" w:rsidP="00357B74">
      <w:pPr>
        <w:spacing w:after="0" w:line="276" w:lineRule="auto"/>
        <w:rPr>
          <w:rFonts w:ascii="Gotham Pro" w:hAnsi="Gotham Pro" w:cs="Gotham Pro"/>
          <w:sz w:val="24"/>
          <w:szCs w:val="24"/>
          <w:lang w:val="ru-RU"/>
        </w:rPr>
      </w:pPr>
    </w:p>
    <w:p w14:paraId="6D874C75" w14:textId="2A11038E" w:rsidR="00E46876" w:rsidRPr="0065337E" w:rsidRDefault="0034595B" w:rsidP="00357B74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Мета акції</w:t>
      </w:r>
      <w:r w:rsidR="00A853F0" w:rsidRPr="0065337E">
        <w:rPr>
          <w:rFonts w:ascii="Gotham Pro" w:hAnsi="Gotham Pro" w:cs="Gotham Pro"/>
          <w:b/>
          <w:sz w:val="24"/>
          <w:szCs w:val="24"/>
        </w:rPr>
        <w:t>:</w:t>
      </w:r>
      <w:r w:rsidR="00A70A22" w:rsidRPr="0065337E">
        <w:rPr>
          <w:rFonts w:ascii="Gotham Pro" w:hAnsi="Gotham Pro" w:cs="Gotham Pro"/>
          <w:sz w:val="24"/>
          <w:szCs w:val="24"/>
        </w:rPr>
        <w:t xml:space="preserve"> </w:t>
      </w:r>
      <w:r w:rsidR="002148F9" w:rsidRPr="0065337E">
        <w:rPr>
          <w:rFonts w:ascii="Gotham Pro" w:hAnsi="Gotham Pro" w:cs="Gotham Pro"/>
          <w:sz w:val="24"/>
          <w:szCs w:val="24"/>
        </w:rPr>
        <w:t>збільшення кількості продажу товарів</w:t>
      </w:r>
      <w:r w:rsidR="00ED2A8B">
        <w:rPr>
          <w:rFonts w:ascii="Gotham Pro" w:hAnsi="Gotham Pro" w:cs="Gotham Pro"/>
          <w:sz w:val="24"/>
          <w:szCs w:val="24"/>
        </w:rPr>
        <w:t>,</w:t>
      </w:r>
      <w:r w:rsidR="005A3506">
        <w:rPr>
          <w:rFonts w:ascii="Gotham Pro" w:hAnsi="Gotham Pro" w:cs="Gotham Pro"/>
          <w:sz w:val="24"/>
          <w:szCs w:val="24"/>
        </w:rPr>
        <w:t xml:space="preserve"> </w:t>
      </w:r>
      <w:r w:rsidR="00ED2A8B">
        <w:rPr>
          <w:rFonts w:ascii="Gotham Pro" w:hAnsi="Gotham Pro" w:cs="Gotham Pro"/>
          <w:sz w:val="24"/>
          <w:szCs w:val="24"/>
        </w:rPr>
        <w:t>продаж товарів наборами.</w:t>
      </w:r>
    </w:p>
    <w:p w14:paraId="519F44BC" w14:textId="2F09B3B8" w:rsidR="006A50E9" w:rsidRPr="0065337E" w:rsidRDefault="007C226D" w:rsidP="006A50E9">
      <w:pPr>
        <w:spacing w:after="0" w:line="240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Вигода:</w:t>
      </w:r>
      <w:r w:rsidR="00ED2BC0" w:rsidRPr="0065337E">
        <w:rPr>
          <w:rFonts w:ascii="Gotham Pro" w:hAnsi="Gotham Pro" w:cs="Gotham Pro"/>
          <w:b/>
          <w:sz w:val="24"/>
          <w:szCs w:val="24"/>
        </w:rPr>
        <w:t xml:space="preserve"> </w:t>
      </w:r>
      <w:r w:rsidR="006E233E" w:rsidRPr="0065337E">
        <w:rPr>
          <w:rFonts w:ascii="Gotham Pro" w:hAnsi="Gotham Pro" w:cs="Gotham Pro"/>
          <w:sz w:val="24"/>
          <w:szCs w:val="24"/>
        </w:rPr>
        <w:t xml:space="preserve"> </w:t>
      </w:r>
      <w:r w:rsidR="00ED2A8B">
        <w:rPr>
          <w:rFonts w:ascii="Gotham Pro" w:hAnsi="Gotham Pro" w:cs="Gotham Pro"/>
          <w:sz w:val="24"/>
          <w:szCs w:val="24"/>
        </w:rPr>
        <w:t>знижка на набір товарів до – 4</w:t>
      </w:r>
      <w:r w:rsidR="005F3C5D">
        <w:rPr>
          <w:rFonts w:ascii="Gotham Pro" w:hAnsi="Gotham Pro" w:cs="Gotham Pro"/>
          <w:sz w:val="24"/>
          <w:szCs w:val="24"/>
        </w:rPr>
        <w:t>1</w:t>
      </w:r>
      <w:r w:rsidR="00ED2A8B">
        <w:rPr>
          <w:rFonts w:ascii="Gotham Pro" w:hAnsi="Gotham Pro" w:cs="Gotham Pro"/>
          <w:sz w:val="24"/>
          <w:szCs w:val="24"/>
        </w:rPr>
        <w:t>%</w:t>
      </w:r>
    </w:p>
    <w:p w14:paraId="15CFA3BF" w14:textId="4125C32E" w:rsidR="002148F9" w:rsidRPr="0065337E" w:rsidRDefault="002148F9" w:rsidP="002148F9">
      <w:pPr>
        <w:spacing w:after="0" w:line="240" w:lineRule="auto"/>
        <w:rPr>
          <w:rFonts w:ascii="Gotham Pro" w:hAnsi="Gotham Pro" w:cs="Gotham Pro"/>
          <w:i/>
          <w:iCs/>
          <w:sz w:val="24"/>
          <w:szCs w:val="24"/>
        </w:rPr>
      </w:pPr>
    </w:p>
    <w:p w14:paraId="19C79FAE" w14:textId="77777777" w:rsidR="00FD73B5" w:rsidRPr="0065337E" w:rsidRDefault="00FD73B5" w:rsidP="00FD73B5">
      <w:pPr>
        <w:spacing w:before="240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Умови:</w:t>
      </w:r>
    </w:p>
    <w:p w14:paraId="3F89CA94" w14:textId="77777777" w:rsidR="00F20D45" w:rsidRDefault="00F20D45" w:rsidP="00F20D45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r w:rsidRPr="00F20D45">
        <w:rPr>
          <w:rFonts w:ascii="Gotham Pro" w:hAnsi="Gotham Pro" w:cs="Gotham Pro"/>
          <w:sz w:val="24"/>
          <w:szCs w:val="24"/>
        </w:rPr>
        <w:t>Придбайте товари з акційних комбінацій «</w:t>
      </w:r>
      <w:proofErr w:type="spellStart"/>
      <w:r w:rsidRPr="00F20D45">
        <w:rPr>
          <w:rFonts w:ascii="Gotham Pro" w:hAnsi="Gotham Pro" w:cs="Gotham Pro"/>
          <w:sz w:val="24"/>
          <w:szCs w:val="24"/>
        </w:rPr>
        <w:t>Комбо</w:t>
      </w:r>
      <w:proofErr w:type="spellEnd"/>
      <w:r w:rsidRPr="00F20D45">
        <w:rPr>
          <w:rFonts w:ascii="Gotham Pro" w:hAnsi="Gotham Pro" w:cs="Gotham Pro"/>
          <w:sz w:val="24"/>
          <w:szCs w:val="24"/>
        </w:rPr>
        <w:t xml:space="preserve">» в одному чеку — отримайте знижку. </w:t>
      </w:r>
      <w:bookmarkStart w:id="3" w:name="_Hlk211933887"/>
      <w:r w:rsidRPr="00F20D45">
        <w:rPr>
          <w:rFonts w:ascii="Gotham Pro" w:hAnsi="Gotham Pro" w:cs="Gotham Pro"/>
          <w:sz w:val="24"/>
          <w:szCs w:val="24"/>
        </w:rPr>
        <w:t>Знижка надається</w:t>
      </w:r>
      <w:r>
        <w:rPr>
          <w:rFonts w:ascii="Gotham Pro" w:hAnsi="Gotham Pro" w:cs="Gotham Pro"/>
          <w:sz w:val="24"/>
          <w:szCs w:val="24"/>
        </w:rPr>
        <w:t xml:space="preserve"> </w:t>
      </w:r>
      <w:r w:rsidRPr="00F20D45">
        <w:rPr>
          <w:rFonts w:ascii="Gotham Pro" w:hAnsi="Gotham Pro" w:cs="Gotham Pro"/>
          <w:sz w:val="24"/>
          <w:szCs w:val="24"/>
        </w:rPr>
        <w:t>лише за умови одночасного придбання всіх товарів, що входять до складу однієї комбінації.</w:t>
      </w:r>
    </w:p>
    <w:p w14:paraId="2E8B91AE" w14:textId="6D8C6EF6" w:rsidR="00F20D45" w:rsidRPr="00F20D45" w:rsidRDefault="00F20D45" w:rsidP="00F20D45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bookmarkStart w:id="4" w:name="_Hlk211933960"/>
      <w:bookmarkEnd w:id="3"/>
      <w:r w:rsidRPr="00F20D45">
        <w:rPr>
          <w:rFonts w:ascii="Gotham Pro" w:hAnsi="Gotham Pro" w:cs="Gotham Pro"/>
          <w:sz w:val="24"/>
          <w:szCs w:val="24"/>
        </w:rPr>
        <w:t xml:space="preserve"> В одному чеку може бути застосовано кілька різних комбінацій «</w:t>
      </w:r>
      <w:proofErr w:type="spellStart"/>
      <w:r w:rsidRPr="00F20D45">
        <w:rPr>
          <w:rFonts w:ascii="Gotham Pro" w:hAnsi="Gotham Pro" w:cs="Gotham Pro"/>
          <w:sz w:val="24"/>
          <w:szCs w:val="24"/>
        </w:rPr>
        <w:t>Комбо</w:t>
      </w:r>
      <w:proofErr w:type="spellEnd"/>
      <w:r w:rsidRPr="00F20D45">
        <w:rPr>
          <w:rFonts w:ascii="Gotham Pro" w:hAnsi="Gotham Pro" w:cs="Gotham Pro"/>
          <w:sz w:val="24"/>
          <w:szCs w:val="24"/>
        </w:rPr>
        <w:t>», проте одна й та сама</w:t>
      </w:r>
    </w:p>
    <w:p w14:paraId="7D2DB17F" w14:textId="77777777" w:rsidR="00F20D45" w:rsidRDefault="00F20D45" w:rsidP="00F20D45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r w:rsidRPr="00F20D45">
        <w:rPr>
          <w:rFonts w:ascii="Gotham Pro" w:hAnsi="Gotham Pro" w:cs="Gotham Pro"/>
          <w:sz w:val="24"/>
          <w:szCs w:val="24"/>
        </w:rPr>
        <w:t xml:space="preserve">комбінація не може повторюватися більше одного разу. </w:t>
      </w:r>
      <w:bookmarkEnd w:id="4"/>
    </w:p>
    <w:p w14:paraId="5D4465A2" w14:textId="51E51601" w:rsidR="00F20D45" w:rsidRDefault="00F20D45" w:rsidP="00F20D45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bookmarkStart w:id="5" w:name="_Hlk211934054"/>
      <w:r w:rsidRPr="00F20D45">
        <w:rPr>
          <w:rFonts w:ascii="Gotham Pro" w:hAnsi="Gotham Pro" w:cs="Gotham Pro"/>
          <w:sz w:val="24"/>
          <w:szCs w:val="24"/>
        </w:rPr>
        <w:t xml:space="preserve">На товари, придбані окремо або у різних чеках, знижка не поширюється. </w:t>
      </w:r>
      <w:bookmarkEnd w:id="5"/>
      <w:r w:rsidRPr="00F20D45">
        <w:rPr>
          <w:rFonts w:ascii="Gotham Pro" w:hAnsi="Gotham Pro" w:cs="Gotham Pro"/>
          <w:sz w:val="24"/>
          <w:szCs w:val="24"/>
        </w:rPr>
        <w:t>Кількість акційних товарів обмежена. Деталі акції — у</w:t>
      </w:r>
      <w:r w:rsidR="006E5E4B">
        <w:rPr>
          <w:rFonts w:ascii="Gotham Pro" w:hAnsi="Gotham Pro" w:cs="Gotham Pro"/>
          <w:sz w:val="24"/>
          <w:szCs w:val="24"/>
        </w:rPr>
        <w:t xml:space="preserve"> </w:t>
      </w:r>
      <w:r w:rsidRPr="00F20D45">
        <w:rPr>
          <w:rFonts w:ascii="Gotham Pro" w:hAnsi="Gotham Pro" w:cs="Gotham Pro"/>
          <w:sz w:val="24"/>
          <w:szCs w:val="24"/>
        </w:rPr>
        <w:t>магазинах мережі та на сайті chystenko.ua.</w:t>
      </w:r>
    </w:p>
    <w:p w14:paraId="19556AEA" w14:textId="472122E4" w:rsidR="00E5630A" w:rsidRPr="00F20D45" w:rsidRDefault="00E5630A" w:rsidP="00F20D45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Період акції</w:t>
      </w:r>
    </w:p>
    <w:p w14:paraId="3B8E219A" w14:textId="37934117" w:rsidR="00F06039" w:rsidRPr="0065337E" w:rsidRDefault="00E5630A" w:rsidP="00357B74">
      <w:pPr>
        <w:spacing w:line="276" w:lineRule="auto"/>
        <w:rPr>
          <w:rFonts w:ascii="Gotham Pro" w:hAnsi="Gotham Pro" w:cs="Gotham Pro"/>
          <w:sz w:val="24"/>
          <w:szCs w:val="24"/>
          <w:lang w:val="ru-RU"/>
        </w:rPr>
      </w:pPr>
      <w:r w:rsidRPr="0065337E">
        <w:rPr>
          <w:rFonts w:ascii="Gotham Pro" w:hAnsi="Gotham Pro" w:cs="Gotham Pro"/>
          <w:sz w:val="24"/>
          <w:szCs w:val="24"/>
        </w:rPr>
        <w:t xml:space="preserve">Акція діє в період </w:t>
      </w:r>
      <w:r w:rsidRPr="0065337E">
        <w:rPr>
          <w:rFonts w:ascii="Gotham Pro" w:hAnsi="Gotham Pro" w:cs="Gotham Pro"/>
          <w:b/>
          <w:bCs/>
          <w:sz w:val="24"/>
          <w:szCs w:val="24"/>
        </w:rPr>
        <w:t xml:space="preserve">з </w:t>
      </w:r>
      <w:r w:rsidR="005A3506" w:rsidRPr="005A3506">
        <w:rPr>
          <w:rFonts w:ascii="Gotham Pro" w:hAnsi="Gotham Pro" w:cs="Gotham Pro"/>
          <w:b/>
          <w:noProof/>
          <w:sz w:val="24"/>
          <w:szCs w:val="24"/>
          <w:lang w:eastAsia="uk-UA"/>
        </w:rPr>
        <w:t xml:space="preserve"> </w:t>
      </w:r>
      <w:r w:rsidR="00E61FE4" w:rsidRPr="00E61FE4">
        <w:rPr>
          <w:rFonts w:ascii="Gotham Pro" w:hAnsi="Gotham Pro" w:cs="Gotham Pro"/>
          <w:b/>
          <w:noProof/>
          <w:sz w:val="24"/>
          <w:szCs w:val="24"/>
          <w:lang w:eastAsia="uk-UA"/>
        </w:rPr>
        <w:t>16.02.-08.03.2026</w:t>
      </w:r>
      <w:r w:rsidR="00ED2A8B">
        <w:rPr>
          <w:rFonts w:ascii="Gotham Pro" w:hAnsi="Gotham Pro" w:cs="Gotham Pro"/>
          <w:b/>
          <w:bCs/>
          <w:sz w:val="24"/>
          <w:szCs w:val="24"/>
        </w:rPr>
        <w:br/>
      </w:r>
    </w:p>
    <w:p w14:paraId="32EDBC72" w14:textId="1B6DFA06" w:rsidR="006F0789" w:rsidRPr="0065337E" w:rsidRDefault="000A7FF5" w:rsidP="00357B74">
      <w:pPr>
        <w:spacing w:line="276" w:lineRule="auto"/>
        <w:rPr>
          <w:rFonts w:ascii="Gotham Pro" w:hAnsi="Gotham Pro" w:cs="Gotham Pro"/>
          <w:b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Як продати</w:t>
      </w:r>
    </w:p>
    <w:p w14:paraId="6563212D" w14:textId="77777777" w:rsidR="00A8098F" w:rsidRPr="0065337E" w:rsidRDefault="001A77CD" w:rsidP="00357B74">
      <w:pPr>
        <w:spacing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  <w:u w:val="single"/>
        </w:rPr>
        <w:t>Механізм продажу</w:t>
      </w:r>
      <w:r w:rsidR="001F583D" w:rsidRPr="0065337E">
        <w:rPr>
          <w:rFonts w:ascii="Gotham Pro" w:hAnsi="Gotham Pro" w:cs="Gotham Pro"/>
          <w:sz w:val="24"/>
          <w:szCs w:val="24"/>
        </w:rPr>
        <w:t>:</w:t>
      </w:r>
    </w:p>
    <w:p w14:paraId="60067C36" w14:textId="7E0A736D" w:rsidR="00BC7D2D" w:rsidRPr="00402E32" w:rsidRDefault="001F583D" w:rsidP="001E1F05">
      <w:pPr>
        <w:spacing w:before="240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sz w:val="24"/>
          <w:szCs w:val="24"/>
        </w:rPr>
        <w:t>В залежності від ситуації, працюємо з покупцем</w:t>
      </w:r>
      <w:r w:rsidR="008F4D64" w:rsidRPr="0065337E">
        <w:rPr>
          <w:rFonts w:ascii="Gotham Pro" w:hAnsi="Gotham Pro" w:cs="Gotham Pro"/>
          <w:sz w:val="24"/>
          <w:szCs w:val="24"/>
        </w:rPr>
        <w:t xml:space="preserve"> не лише на касі, а</w:t>
      </w:r>
      <w:r w:rsidRPr="0065337E">
        <w:rPr>
          <w:rFonts w:ascii="Gotham Pro" w:hAnsi="Gotham Pro" w:cs="Gotham Pro"/>
          <w:sz w:val="24"/>
          <w:szCs w:val="24"/>
        </w:rPr>
        <w:t xml:space="preserve"> на етапі консультування в торг</w:t>
      </w:r>
      <w:r w:rsidR="008F4D64" w:rsidRPr="0065337E">
        <w:rPr>
          <w:rFonts w:ascii="Gotham Pro" w:hAnsi="Gotham Pro" w:cs="Gotham Pro"/>
          <w:sz w:val="24"/>
          <w:szCs w:val="24"/>
        </w:rPr>
        <w:t>ов</w:t>
      </w:r>
      <w:r w:rsidRPr="0065337E">
        <w:rPr>
          <w:rFonts w:ascii="Gotham Pro" w:hAnsi="Gotham Pro" w:cs="Gotham Pro"/>
          <w:sz w:val="24"/>
          <w:szCs w:val="24"/>
        </w:rPr>
        <w:t xml:space="preserve">ому залі. Головна мета - переконати покупця </w:t>
      </w:r>
      <w:r w:rsidR="00E5630A" w:rsidRPr="0065337E">
        <w:rPr>
          <w:rFonts w:ascii="Gotham Pro" w:hAnsi="Gotham Pro" w:cs="Gotham Pro"/>
          <w:sz w:val="24"/>
          <w:szCs w:val="24"/>
        </w:rPr>
        <w:t xml:space="preserve">придбати </w:t>
      </w:r>
      <w:r w:rsidR="00402E32">
        <w:rPr>
          <w:rFonts w:ascii="Gotham Pro" w:hAnsi="Gotham Pro" w:cs="Gotham Pro"/>
          <w:sz w:val="24"/>
          <w:szCs w:val="24"/>
        </w:rPr>
        <w:t xml:space="preserve">товари набором </w:t>
      </w:r>
      <w:proofErr w:type="spellStart"/>
      <w:r w:rsidR="00402E32">
        <w:rPr>
          <w:rFonts w:ascii="Gotham Pro" w:hAnsi="Gotham Pro" w:cs="Gotham Pro"/>
          <w:sz w:val="24"/>
          <w:szCs w:val="24"/>
        </w:rPr>
        <w:t>Комбо</w:t>
      </w:r>
      <w:proofErr w:type="spellEnd"/>
      <w:r w:rsidR="00402E32">
        <w:rPr>
          <w:rFonts w:ascii="Gotham Pro" w:hAnsi="Gotham Pro" w:cs="Gotham Pro"/>
          <w:sz w:val="24"/>
          <w:szCs w:val="24"/>
        </w:rPr>
        <w:t xml:space="preserve"> </w:t>
      </w:r>
      <w:r w:rsidR="00A53DC3" w:rsidRPr="0065337E">
        <w:rPr>
          <w:rFonts w:ascii="Gotham Pro" w:hAnsi="Gotham Pro" w:cs="Gotham Pro"/>
          <w:sz w:val="24"/>
          <w:szCs w:val="24"/>
        </w:rPr>
        <w:t xml:space="preserve">та </w:t>
      </w:r>
      <w:r w:rsidR="000313CE" w:rsidRPr="0065337E">
        <w:rPr>
          <w:rFonts w:ascii="Gotham Pro" w:hAnsi="Gotham Pro" w:cs="Gotham Pro"/>
          <w:sz w:val="24"/>
          <w:szCs w:val="24"/>
        </w:rPr>
        <w:t>отрима</w:t>
      </w:r>
      <w:r w:rsidR="00A53DC3" w:rsidRPr="0065337E">
        <w:rPr>
          <w:rFonts w:ascii="Gotham Pro" w:hAnsi="Gotham Pro" w:cs="Gotham Pro"/>
          <w:sz w:val="24"/>
          <w:szCs w:val="24"/>
        </w:rPr>
        <w:t>ти</w:t>
      </w:r>
      <w:r w:rsidR="00FD73B5" w:rsidRPr="0065337E">
        <w:rPr>
          <w:rFonts w:ascii="Gotham Pro" w:hAnsi="Gotham Pro" w:cs="Gotham Pro"/>
          <w:sz w:val="24"/>
          <w:szCs w:val="24"/>
        </w:rPr>
        <w:t xml:space="preserve"> </w:t>
      </w:r>
      <w:r w:rsidR="00402E32">
        <w:rPr>
          <w:rFonts w:ascii="Gotham Pro" w:hAnsi="Gotham Pro" w:cs="Gotham Pro"/>
          <w:sz w:val="24"/>
          <w:szCs w:val="24"/>
        </w:rPr>
        <w:t xml:space="preserve">знижку на набір. </w:t>
      </w:r>
      <w:r w:rsidR="00402E32" w:rsidRPr="00F20D45">
        <w:rPr>
          <w:rFonts w:ascii="Gotham Pro" w:hAnsi="Gotham Pro" w:cs="Gotham Pro"/>
          <w:sz w:val="24"/>
          <w:szCs w:val="24"/>
        </w:rPr>
        <w:t>На товари</w:t>
      </w:r>
      <w:r w:rsidR="00402E32">
        <w:rPr>
          <w:rFonts w:ascii="Gotham Pro" w:hAnsi="Gotham Pro" w:cs="Gotham Pro"/>
          <w:sz w:val="24"/>
          <w:szCs w:val="24"/>
        </w:rPr>
        <w:t xml:space="preserve">, що приймають участь у наборах </w:t>
      </w:r>
      <w:proofErr w:type="spellStart"/>
      <w:r w:rsidR="00402E32">
        <w:rPr>
          <w:rFonts w:ascii="Gotham Pro" w:hAnsi="Gotham Pro" w:cs="Gotham Pro"/>
          <w:sz w:val="24"/>
          <w:szCs w:val="24"/>
        </w:rPr>
        <w:t>комбо</w:t>
      </w:r>
      <w:proofErr w:type="spellEnd"/>
      <w:r w:rsidR="00402E32">
        <w:rPr>
          <w:rFonts w:ascii="Gotham Pro" w:hAnsi="Gotham Pro" w:cs="Gotham Pro"/>
          <w:sz w:val="24"/>
          <w:szCs w:val="24"/>
        </w:rPr>
        <w:t xml:space="preserve"> </w:t>
      </w:r>
      <w:r w:rsidR="00402E32" w:rsidRPr="00F20D45">
        <w:rPr>
          <w:rFonts w:ascii="Gotham Pro" w:hAnsi="Gotham Pro" w:cs="Gotham Pro"/>
          <w:sz w:val="24"/>
          <w:szCs w:val="24"/>
        </w:rPr>
        <w:t>, придбані окремо або у різних чеках, знижка не поширюється</w:t>
      </w:r>
    </w:p>
    <w:p w14:paraId="313C0AA0" w14:textId="58A5E225" w:rsidR="0052763C" w:rsidRDefault="00B84803" w:rsidP="00402E32">
      <w:pPr>
        <w:spacing w:before="240"/>
        <w:rPr>
          <w:rFonts w:ascii="Gotham Pro" w:hAnsi="Gotham Pro" w:cs="Gotham Pro"/>
          <w:b/>
          <w:noProof/>
          <w:sz w:val="24"/>
          <w:szCs w:val="24"/>
          <w:lang w:eastAsia="uk-UA"/>
        </w:rPr>
      </w:pPr>
      <w:r w:rsidRPr="0065337E">
        <w:rPr>
          <w:rFonts w:ascii="Gotham Pro" w:hAnsi="Gotham Pro" w:cs="Gotham Pro"/>
          <w:sz w:val="24"/>
          <w:szCs w:val="24"/>
        </w:rPr>
        <w:t>Акція діє</w:t>
      </w:r>
      <w:r w:rsidR="00B14508" w:rsidRPr="0065337E">
        <w:rPr>
          <w:rFonts w:ascii="Gotham Pro" w:hAnsi="Gotham Pro" w:cs="Gotham Pro"/>
          <w:sz w:val="24"/>
          <w:szCs w:val="24"/>
        </w:rPr>
        <w:t xml:space="preserve"> </w:t>
      </w:r>
      <w:r w:rsidR="005A3506" w:rsidRPr="005A3506">
        <w:rPr>
          <w:rFonts w:ascii="Gotham Pro" w:hAnsi="Gotham Pro" w:cs="Gotham Pro"/>
          <w:sz w:val="24"/>
          <w:szCs w:val="24"/>
        </w:rPr>
        <w:t xml:space="preserve"> </w:t>
      </w:r>
      <w:r w:rsidR="00E61FE4" w:rsidRPr="00E61FE4">
        <w:rPr>
          <w:rFonts w:ascii="Gotham Pro" w:hAnsi="Gotham Pro" w:cs="Gotham Pro"/>
          <w:b/>
          <w:noProof/>
          <w:sz w:val="24"/>
          <w:szCs w:val="24"/>
          <w:lang w:eastAsia="uk-UA"/>
        </w:rPr>
        <w:t>16.02.-08.03.2026</w:t>
      </w:r>
    </w:p>
    <w:p w14:paraId="46441DF5" w14:textId="2150BBA9" w:rsidR="004073D1" w:rsidRPr="0065337E" w:rsidRDefault="001F583D" w:rsidP="00402E32">
      <w:pPr>
        <w:spacing w:before="240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Важливо</w:t>
      </w:r>
      <w:r w:rsidR="004073D1" w:rsidRPr="0065337E">
        <w:rPr>
          <w:rFonts w:ascii="Gotham Pro" w:hAnsi="Gotham Pro" w:cs="Gotham Pro"/>
          <w:sz w:val="24"/>
          <w:szCs w:val="24"/>
        </w:rPr>
        <w:t>!</w:t>
      </w:r>
    </w:p>
    <w:p w14:paraId="3E3E254F" w14:textId="3490EDD5" w:rsidR="001F583D" w:rsidRPr="0065337E" w:rsidRDefault="003918F7" w:rsidP="00357B74">
      <w:pPr>
        <w:spacing w:after="0"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sz w:val="24"/>
          <w:szCs w:val="24"/>
        </w:rPr>
        <w:lastRenderedPageBreak/>
        <w:t xml:space="preserve">  </w:t>
      </w:r>
      <w:r w:rsidR="004073D1" w:rsidRPr="0065337E">
        <w:rPr>
          <w:rFonts w:ascii="Gotham Pro" w:hAnsi="Gotham Pro" w:cs="Gotham Pro"/>
          <w:sz w:val="24"/>
          <w:szCs w:val="24"/>
        </w:rPr>
        <w:t>Н</w:t>
      </w:r>
      <w:r w:rsidR="001F583D" w:rsidRPr="0065337E">
        <w:rPr>
          <w:rFonts w:ascii="Gotham Pro" w:hAnsi="Gotham Pro" w:cs="Gotham Pro"/>
          <w:sz w:val="24"/>
          <w:szCs w:val="24"/>
        </w:rPr>
        <w:t>е чекаємо, поки покупець самостійно визначиться з покупкою – пропонуємо скористатись акцією ще на етапі вибору</w:t>
      </w:r>
      <w:r w:rsidR="00672BE4" w:rsidRPr="0065337E">
        <w:rPr>
          <w:rFonts w:ascii="Gotham Pro" w:hAnsi="Gotham Pro" w:cs="Gotham Pro"/>
          <w:sz w:val="24"/>
          <w:szCs w:val="24"/>
        </w:rPr>
        <w:t xml:space="preserve"> товару</w:t>
      </w:r>
      <w:r w:rsidR="001F583D" w:rsidRPr="0065337E">
        <w:rPr>
          <w:rFonts w:ascii="Gotham Pro" w:hAnsi="Gotham Pro" w:cs="Gotham Pro"/>
          <w:sz w:val="24"/>
          <w:szCs w:val="24"/>
        </w:rPr>
        <w:t xml:space="preserve">! </w:t>
      </w:r>
      <w:r w:rsidR="008F4D64" w:rsidRPr="0065337E">
        <w:rPr>
          <w:rFonts w:ascii="Gotham Pro" w:hAnsi="Gotham Pro" w:cs="Gotham Pro"/>
          <w:sz w:val="24"/>
          <w:szCs w:val="24"/>
        </w:rPr>
        <w:br/>
      </w:r>
      <w:r w:rsidR="001F583D" w:rsidRPr="0065337E">
        <w:rPr>
          <w:rFonts w:ascii="Gotham Pro" w:hAnsi="Gotham Pro" w:cs="Gotham Pro"/>
          <w:sz w:val="24"/>
          <w:szCs w:val="24"/>
        </w:rPr>
        <w:t>Таким чином ми:</w:t>
      </w:r>
    </w:p>
    <w:p w14:paraId="712A115A" w14:textId="74334562" w:rsidR="002A198B" w:rsidRPr="0065337E" w:rsidRDefault="001F583D" w:rsidP="00357B74">
      <w:pPr>
        <w:pStyle w:val="a3"/>
        <w:numPr>
          <w:ilvl w:val="0"/>
          <w:numId w:val="6"/>
        </w:numPr>
        <w:spacing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sz w:val="24"/>
          <w:szCs w:val="24"/>
        </w:rPr>
        <w:t>закриваємо потребу покупця</w:t>
      </w:r>
      <w:r w:rsidR="00672BE4" w:rsidRPr="0065337E">
        <w:rPr>
          <w:rFonts w:ascii="Gotham Pro" w:hAnsi="Gotham Pro" w:cs="Gotham Pro"/>
          <w:sz w:val="24"/>
          <w:szCs w:val="24"/>
          <w:lang w:val="en-US"/>
        </w:rPr>
        <w:t>;</w:t>
      </w:r>
    </w:p>
    <w:p w14:paraId="75E898BC" w14:textId="4DA3365D" w:rsidR="001F583D" w:rsidRPr="0065337E" w:rsidRDefault="001F583D" w:rsidP="00357B74">
      <w:pPr>
        <w:pStyle w:val="a3"/>
        <w:numPr>
          <w:ilvl w:val="0"/>
          <w:numId w:val="6"/>
        </w:numPr>
        <w:spacing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sz w:val="24"/>
          <w:szCs w:val="24"/>
        </w:rPr>
        <w:t>збільшуємо середній чек</w:t>
      </w:r>
      <w:r w:rsidR="00672BE4" w:rsidRPr="0065337E">
        <w:rPr>
          <w:rFonts w:ascii="Gotham Pro" w:hAnsi="Gotham Pro" w:cs="Gotham Pro"/>
          <w:sz w:val="24"/>
          <w:szCs w:val="24"/>
          <w:lang w:val="en-US"/>
        </w:rPr>
        <w:t xml:space="preserve"> </w:t>
      </w:r>
      <w:r w:rsidR="00672BE4" w:rsidRPr="0065337E">
        <w:rPr>
          <w:rFonts w:ascii="Gotham Pro" w:hAnsi="Gotham Pro" w:cs="Gotham Pro"/>
          <w:sz w:val="24"/>
          <w:szCs w:val="24"/>
        </w:rPr>
        <w:t>покупки</w:t>
      </w:r>
      <w:r w:rsidR="00672BE4" w:rsidRPr="0065337E">
        <w:rPr>
          <w:rFonts w:ascii="Gotham Pro" w:hAnsi="Gotham Pro" w:cs="Gotham Pro"/>
          <w:sz w:val="24"/>
          <w:szCs w:val="24"/>
          <w:lang w:val="en-US"/>
        </w:rPr>
        <w:t>;</w:t>
      </w:r>
    </w:p>
    <w:p w14:paraId="77386BFD" w14:textId="276D82B9" w:rsidR="001935E9" w:rsidRPr="0065337E" w:rsidRDefault="001F583D" w:rsidP="00357B74">
      <w:pPr>
        <w:pStyle w:val="a3"/>
        <w:numPr>
          <w:ilvl w:val="0"/>
          <w:numId w:val="6"/>
        </w:numPr>
        <w:spacing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sz w:val="24"/>
          <w:szCs w:val="24"/>
        </w:rPr>
        <w:t>покращуємо свої показники в межах акції.</w:t>
      </w:r>
    </w:p>
    <w:p w14:paraId="22523263" w14:textId="46570897" w:rsidR="001A77CD" w:rsidRPr="0065337E" w:rsidRDefault="001A77CD" w:rsidP="00357B74">
      <w:pPr>
        <w:spacing w:line="276" w:lineRule="auto"/>
        <w:jc w:val="center"/>
        <w:rPr>
          <w:rFonts w:ascii="Gotham Pro" w:hAnsi="Gotham Pro" w:cs="Gotham Pro"/>
          <w:b/>
          <w:sz w:val="24"/>
          <w:szCs w:val="24"/>
        </w:rPr>
      </w:pPr>
    </w:p>
    <w:sectPr w:rsidR="001A77CD" w:rsidRPr="0065337E" w:rsidSect="00A953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Cambria"/>
    <w:charset w:val="CC"/>
    <w:family w:val="auto"/>
    <w:pitch w:val="variable"/>
    <w:sig w:usb0="80000AAF" w:usb1="5000204A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111"/>
    <w:multiLevelType w:val="hybridMultilevel"/>
    <w:tmpl w:val="08E21842"/>
    <w:lvl w:ilvl="0" w:tplc="E8B4BEC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48DD"/>
    <w:multiLevelType w:val="hybridMultilevel"/>
    <w:tmpl w:val="03D8F1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44B7"/>
    <w:multiLevelType w:val="hybridMultilevel"/>
    <w:tmpl w:val="C9846B94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E86F2A"/>
    <w:multiLevelType w:val="hybridMultilevel"/>
    <w:tmpl w:val="78D614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C1605"/>
    <w:multiLevelType w:val="hybridMultilevel"/>
    <w:tmpl w:val="658C2E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1B1"/>
    <w:multiLevelType w:val="hybridMultilevel"/>
    <w:tmpl w:val="0726B4D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E9F5F25"/>
    <w:multiLevelType w:val="hybridMultilevel"/>
    <w:tmpl w:val="9C7850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8D5BDE"/>
    <w:multiLevelType w:val="hybridMultilevel"/>
    <w:tmpl w:val="5C22FA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7348A"/>
    <w:multiLevelType w:val="hybridMultilevel"/>
    <w:tmpl w:val="BD003E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245AE"/>
    <w:multiLevelType w:val="hybridMultilevel"/>
    <w:tmpl w:val="E984F6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97B11"/>
    <w:multiLevelType w:val="hybridMultilevel"/>
    <w:tmpl w:val="81EC98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6556"/>
    <w:multiLevelType w:val="hybridMultilevel"/>
    <w:tmpl w:val="9D2E7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83ECB"/>
    <w:multiLevelType w:val="hybridMultilevel"/>
    <w:tmpl w:val="8452CB90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D522B6"/>
    <w:multiLevelType w:val="hybridMultilevel"/>
    <w:tmpl w:val="950215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0370E"/>
    <w:multiLevelType w:val="hybridMultilevel"/>
    <w:tmpl w:val="F05CAD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848C8"/>
    <w:multiLevelType w:val="hybridMultilevel"/>
    <w:tmpl w:val="A5206014"/>
    <w:lvl w:ilvl="0" w:tplc="04220011">
      <w:start w:val="3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B7A95"/>
    <w:multiLevelType w:val="hybridMultilevel"/>
    <w:tmpl w:val="CC00B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A4EE3"/>
    <w:multiLevelType w:val="hybridMultilevel"/>
    <w:tmpl w:val="46EC43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A6381"/>
    <w:multiLevelType w:val="hybridMultilevel"/>
    <w:tmpl w:val="B74C8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45F23"/>
    <w:multiLevelType w:val="hybridMultilevel"/>
    <w:tmpl w:val="1CF09D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661D0"/>
    <w:multiLevelType w:val="hybridMultilevel"/>
    <w:tmpl w:val="E0A23CD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C1763"/>
    <w:multiLevelType w:val="hybridMultilevel"/>
    <w:tmpl w:val="AFFAAD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763153">
    <w:abstractNumId w:val="19"/>
  </w:num>
  <w:num w:numId="2" w16cid:durableId="822281240">
    <w:abstractNumId w:val="11"/>
  </w:num>
  <w:num w:numId="3" w16cid:durableId="1889024072">
    <w:abstractNumId w:val="10"/>
  </w:num>
  <w:num w:numId="4" w16cid:durableId="1322467842">
    <w:abstractNumId w:val="7"/>
  </w:num>
  <w:num w:numId="5" w16cid:durableId="1027951267">
    <w:abstractNumId w:val="5"/>
  </w:num>
  <w:num w:numId="6" w16cid:durableId="1733236526">
    <w:abstractNumId w:val="2"/>
  </w:num>
  <w:num w:numId="7" w16cid:durableId="1461067025">
    <w:abstractNumId w:val="14"/>
  </w:num>
  <w:num w:numId="8" w16cid:durableId="1761442051">
    <w:abstractNumId w:val="12"/>
  </w:num>
  <w:num w:numId="9" w16cid:durableId="879786430">
    <w:abstractNumId w:val="3"/>
  </w:num>
  <w:num w:numId="10" w16cid:durableId="719595685">
    <w:abstractNumId w:val="18"/>
  </w:num>
  <w:num w:numId="11" w16cid:durableId="2104254712">
    <w:abstractNumId w:val="1"/>
  </w:num>
  <w:num w:numId="12" w16cid:durableId="938417205">
    <w:abstractNumId w:val="6"/>
  </w:num>
  <w:num w:numId="13" w16cid:durableId="1162938125">
    <w:abstractNumId w:val="16"/>
  </w:num>
  <w:num w:numId="14" w16cid:durableId="1150485721">
    <w:abstractNumId w:val="4"/>
  </w:num>
  <w:num w:numId="15" w16cid:durableId="1579244617">
    <w:abstractNumId w:val="13"/>
  </w:num>
  <w:num w:numId="16" w16cid:durableId="272057115">
    <w:abstractNumId w:val="0"/>
  </w:num>
  <w:num w:numId="17" w16cid:durableId="1007247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93257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1872179">
    <w:abstractNumId w:val="9"/>
  </w:num>
  <w:num w:numId="20" w16cid:durableId="1380516426">
    <w:abstractNumId w:val="8"/>
  </w:num>
  <w:num w:numId="21" w16cid:durableId="134445584">
    <w:abstractNumId w:val="17"/>
  </w:num>
  <w:num w:numId="22" w16cid:durableId="9198287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BB"/>
    <w:rsid w:val="00001C63"/>
    <w:rsid w:val="0002451E"/>
    <w:rsid w:val="000313CE"/>
    <w:rsid w:val="00037095"/>
    <w:rsid w:val="000501C5"/>
    <w:rsid w:val="00054CA0"/>
    <w:rsid w:val="00065DE0"/>
    <w:rsid w:val="00095147"/>
    <w:rsid w:val="00097827"/>
    <w:rsid w:val="000A6CD2"/>
    <w:rsid w:val="000A7FF5"/>
    <w:rsid w:val="000B0F09"/>
    <w:rsid w:val="000B2B83"/>
    <w:rsid w:val="000B5D47"/>
    <w:rsid w:val="000C3650"/>
    <w:rsid w:val="000C6F77"/>
    <w:rsid w:val="000D71DB"/>
    <w:rsid w:val="000F03A9"/>
    <w:rsid w:val="00104D8B"/>
    <w:rsid w:val="001118DB"/>
    <w:rsid w:val="0014764D"/>
    <w:rsid w:val="001935E9"/>
    <w:rsid w:val="001A4980"/>
    <w:rsid w:val="001A77CD"/>
    <w:rsid w:val="001B39F2"/>
    <w:rsid w:val="001C146D"/>
    <w:rsid w:val="001E1F05"/>
    <w:rsid w:val="001F583D"/>
    <w:rsid w:val="001F636A"/>
    <w:rsid w:val="002148F9"/>
    <w:rsid w:val="002367D9"/>
    <w:rsid w:val="00266272"/>
    <w:rsid w:val="00267F5F"/>
    <w:rsid w:val="00292D95"/>
    <w:rsid w:val="0029480A"/>
    <w:rsid w:val="002A198B"/>
    <w:rsid w:val="002B12F1"/>
    <w:rsid w:val="002B3359"/>
    <w:rsid w:val="002B3F1B"/>
    <w:rsid w:val="002B74CD"/>
    <w:rsid w:val="002D4EF3"/>
    <w:rsid w:val="002F380C"/>
    <w:rsid w:val="002F52D5"/>
    <w:rsid w:val="00314AB0"/>
    <w:rsid w:val="00330F20"/>
    <w:rsid w:val="00331B41"/>
    <w:rsid w:val="0034595B"/>
    <w:rsid w:val="00347AC2"/>
    <w:rsid w:val="00350D3E"/>
    <w:rsid w:val="0035668E"/>
    <w:rsid w:val="00357B74"/>
    <w:rsid w:val="00357BDC"/>
    <w:rsid w:val="00361E0A"/>
    <w:rsid w:val="003918F7"/>
    <w:rsid w:val="0039246A"/>
    <w:rsid w:val="00396A39"/>
    <w:rsid w:val="003D0ECE"/>
    <w:rsid w:val="003D5641"/>
    <w:rsid w:val="00402E32"/>
    <w:rsid w:val="004046DA"/>
    <w:rsid w:val="00407250"/>
    <w:rsid w:val="004073D1"/>
    <w:rsid w:val="004265A0"/>
    <w:rsid w:val="0043502A"/>
    <w:rsid w:val="00442E46"/>
    <w:rsid w:val="0045664C"/>
    <w:rsid w:val="00461C9D"/>
    <w:rsid w:val="004824ED"/>
    <w:rsid w:val="004C7A6D"/>
    <w:rsid w:val="004D26A5"/>
    <w:rsid w:val="004D2CB1"/>
    <w:rsid w:val="004D56C7"/>
    <w:rsid w:val="004E1776"/>
    <w:rsid w:val="005024D6"/>
    <w:rsid w:val="0051271B"/>
    <w:rsid w:val="0051435D"/>
    <w:rsid w:val="00524AAA"/>
    <w:rsid w:val="0052763C"/>
    <w:rsid w:val="005278E0"/>
    <w:rsid w:val="005460D3"/>
    <w:rsid w:val="00551A4D"/>
    <w:rsid w:val="0057516E"/>
    <w:rsid w:val="00581650"/>
    <w:rsid w:val="0058455A"/>
    <w:rsid w:val="005A3506"/>
    <w:rsid w:val="005B041E"/>
    <w:rsid w:val="005C2CF2"/>
    <w:rsid w:val="005D7285"/>
    <w:rsid w:val="005E2FE5"/>
    <w:rsid w:val="005F04D9"/>
    <w:rsid w:val="005F2C76"/>
    <w:rsid w:val="005F3C5D"/>
    <w:rsid w:val="00600137"/>
    <w:rsid w:val="00604295"/>
    <w:rsid w:val="00615E3F"/>
    <w:rsid w:val="0061671F"/>
    <w:rsid w:val="00623340"/>
    <w:rsid w:val="006269BF"/>
    <w:rsid w:val="00631CD4"/>
    <w:rsid w:val="006340ED"/>
    <w:rsid w:val="0063481A"/>
    <w:rsid w:val="00642B66"/>
    <w:rsid w:val="006430BC"/>
    <w:rsid w:val="00645672"/>
    <w:rsid w:val="0065337E"/>
    <w:rsid w:val="00655D9D"/>
    <w:rsid w:val="00664DE5"/>
    <w:rsid w:val="006728D3"/>
    <w:rsid w:val="00672BE4"/>
    <w:rsid w:val="00687942"/>
    <w:rsid w:val="00692B77"/>
    <w:rsid w:val="006A1938"/>
    <w:rsid w:val="006A50E9"/>
    <w:rsid w:val="006A76DB"/>
    <w:rsid w:val="006B0F97"/>
    <w:rsid w:val="006E233E"/>
    <w:rsid w:val="006E5E4B"/>
    <w:rsid w:val="006F0789"/>
    <w:rsid w:val="00701DE7"/>
    <w:rsid w:val="00704FAE"/>
    <w:rsid w:val="00712068"/>
    <w:rsid w:val="00723590"/>
    <w:rsid w:val="00730384"/>
    <w:rsid w:val="00746647"/>
    <w:rsid w:val="00763942"/>
    <w:rsid w:val="007654F2"/>
    <w:rsid w:val="007768EF"/>
    <w:rsid w:val="007916CF"/>
    <w:rsid w:val="00797C7A"/>
    <w:rsid w:val="007C13AF"/>
    <w:rsid w:val="007C226D"/>
    <w:rsid w:val="007C4684"/>
    <w:rsid w:val="007D3141"/>
    <w:rsid w:val="007F5419"/>
    <w:rsid w:val="0080116F"/>
    <w:rsid w:val="008102C0"/>
    <w:rsid w:val="00822349"/>
    <w:rsid w:val="00825956"/>
    <w:rsid w:val="00877C40"/>
    <w:rsid w:val="008A2A4A"/>
    <w:rsid w:val="008A48C2"/>
    <w:rsid w:val="008A6866"/>
    <w:rsid w:val="008E02A6"/>
    <w:rsid w:val="008F4D64"/>
    <w:rsid w:val="00923D71"/>
    <w:rsid w:val="00932291"/>
    <w:rsid w:val="00956068"/>
    <w:rsid w:val="009C2120"/>
    <w:rsid w:val="009C27AC"/>
    <w:rsid w:val="00A12600"/>
    <w:rsid w:val="00A25F78"/>
    <w:rsid w:val="00A40B8D"/>
    <w:rsid w:val="00A5381C"/>
    <w:rsid w:val="00A53DC3"/>
    <w:rsid w:val="00A70A22"/>
    <w:rsid w:val="00A8098F"/>
    <w:rsid w:val="00A853F0"/>
    <w:rsid w:val="00A90B88"/>
    <w:rsid w:val="00A93CC7"/>
    <w:rsid w:val="00A9539D"/>
    <w:rsid w:val="00AA692B"/>
    <w:rsid w:val="00AD17A2"/>
    <w:rsid w:val="00AD5CB4"/>
    <w:rsid w:val="00AD7914"/>
    <w:rsid w:val="00AF1359"/>
    <w:rsid w:val="00AF176D"/>
    <w:rsid w:val="00B00B39"/>
    <w:rsid w:val="00B01371"/>
    <w:rsid w:val="00B04DB0"/>
    <w:rsid w:val="00B05842"/>
    <w:rsid w:val="00B14508"/>
    <w:rsid w:val="00B20197"/>
    <w:rsid w:val="00B404A3"/>
    <w:rsid w:val="00B43064"/>
    <w:rsid w:val="00B517CA"/>
    <w:rsid w:val="00B84803"/>
    <w:rsid w:val="00BC3825"/>
    <w:rsid w:val="00BC3877"/>
    <w:rsid w:val="00BC5B8E"/>
    <w:rsid w:val="00BC7D2D"/>
    <w:rsid w:val="00BD3E62"/>
    <w:rsid w:val="00BE1E81"/>
    <w:rsid w:val="00C262FB"/>
    <w:rsid w:val="00C34A1D"/>
    <w:rsid w:val="00C56B50"/>
    <w:rsid w:val="00C70B54"/>
    <w:rsid w:val="00C924BA"/>
    <w:rsid w:val="00C96C0B"/>
    <w:rsid w:val="00CC48E3"/>
    <w:rsid w:val="00CD26C5"/>
    <w:rsid w:val="00CD3F4A"/>
    <w:rsid w:val="00CE3391"/>
    <w:rsid w:val="00CF2286"/>
    <w:rsid w:val="00CF64F9"/>
    <w:rsid w:val="00D065EA"/>
    <w:rsid w:val="00D15F82"/>
    <w:rsid w:val="00D74D66"/>
    <w:rsid w:val="00D85C6A"/>
    <w:rsid w:val="00D85E82"/>
    <w:rsid w:val="00DA2E74"/>
    <w:rsid w:val="00DB22F3"/>
    <w:rsid w:val="00DB42BB"/>
    <w:rsid w:val="00DC0B98"/>
    <w:rsid w:val="00DC2FE2"/>
    <w:rsid w:val="00DC4649"/>
    <w:rsid w:val="00DD7503"/>
    <w:rsid w:val="00DD79D8"/>
    <w:rsid w:val="00DE15EF"/>
    <w:rsid w:val="00E03529"/>
    <w:rsid w:val="00E07338"/>
    <w:rsid w:val="00E171F1"/>
    <w:rsid w:val="00E33E4D"/>
    <w:rsid w:val="00E46876"/>
    <w:rsid w:val="00E46F7B"/>
    <w:rsid w:val="00E5630A"/>
    <w:rsid w:val="00E61FE4"/>
    <w:rsid w:val="00E7387A"/>
    <w:rsid w:val="00E9041A"/>
    <w:rsid w:val="00E9721D"/>
    <w:rsid w:val="00EA408C"/>
    <w:rsid w:val="00EB77D6"/>
    <w:rsid w:val="00ED14C6"/>
    <w:rsid w:val="00ED2A8B"/>
    <w:rsid w:val="00ED2BC0"/>
    <w:rsid w:val="00ED38C0"/>
    <w:rsid w:val="00EE4C04"/>
    <w:rsid w:val="00EF51DF"/>
    <w:rsid w:val="00F06039"/>
    <w:rsid w:val="00F14687"/>
    <w:rsid w:val="00F17B59"/>
    <w:rsid w:val="00F20271"/>
    <w:rsid w:val="00F20D45"/>
    <w:rsid w:val="00F30DB0"/>
    <w:rsid w:val="00F628FD"/>
    <w:rsid w:val="00F87592"/>
    <w:rsid w:val="00F9532D"/>
    <w:rsid w:val="00FB1CB5"/>
    <w:rsid w:val="00FB21B5"/>
    <w:rsid w:val="00FB501B"/>
    <w:rsid w:val="00FB7DB6"/>
    <w:rsid w:val="00FC479A"/>
    <w:rsid w:val="00FD2283"/>
    <w:rsid w:val="00FD73B5"/>
    <w:rsid w:val="00FE2E06"/>
    <w:rsid w:val="00FE5219"/>
    <w:rsid w:val="00FE7A9A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4B630"/>
  <w15:chartTrackingRefBased/>
  <w15:docId w15:val="{9ACBB377-B2D2-4EBE-9910-EEF707BA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095"/>
    <w:pPr>
      <w:ind w:left="720"/>
      <w:contextualSpacing/>
    </w:pPr>
  </w:style>
  <w:style w:type="character" w:styleId="a4">
    <w:name w:val="Emphasis"/>
    <w:basedOn w:val="a0"/>
    <w:uiPriority w:val="20"/>
    <w:qFormat/>
    <w:rsid w:val="006F078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078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6B0F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DB22F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20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Сухотський Максим</dc:creator>
  <cp:keywords/>
  <dc:description/>
  <cp:lastModifiedBy>Чопко Ірина</cp:lastModifiedBy>
  <cp:revision>23</cp:revision>
  <dcterms:created xsi:type="dcterms:W3CDTF">2024-01-25T11:03:00Z</dcterms:created>
  <dcterms:modified xsi:type="dcterms:W3CDTF">2026-02-10T10:32:00Z</dcterms:modified>
</cp:coreProperties>
</file>